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8E" w:rsidRPr="00AD160A" w:rsidRDefault="00AA348E" w:rsidP="007C4D1B">
      <w:pPr>
        <w:spacing w:line="360" w:lineRule="auto"/>
        <w:jc w:val="center"/>
        <w:rPr>
          <w:b/>
          <w:u w:val="single"/>
        </w:rPr>
      </w:pPr>
      <w:bookmarkStart w:id="0" w:name="BKEnde"/>
      <w:bookmarkEnd w:id="0"/>
      <w:r w:rsidRPr="00AD160A">
        <w:rPr>
          <w:b/>
          <w:u w:val="single"/>
        </w:rPr>
        <w:t>Checkliste für konkreten Bedarf Ehegattenunterhalt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I. Wohnbedarf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3"/>
        </w:numPr>
        <w:spacing w:line="360" w:lineRule="auto"/>
      </w:pPr>
      <w:r>
        <w:t>Haus Unkosten (Heizöl, Strom, Versicherungen etc.)</w:t>
      </w:r>
    </w:p>
    <w:p w:rsidR="00AA348E" w:rsidRDefault="00AA348E" w:rsidP="00AA348E">
      <w:pPr>
        <w:pStyle w:val="Listenabsatz"/>
        <w:numPr>
          <w:ilvl w:val="0"/>
          <w:numId w:val="3"/>
        </w:numPr>
        <w:spacing w:line="360" w:lineRule="auto"/>
      </w:pPr>
      <w:r>
        <w:t>Miete (auch fiktiv) und Nebenkosten</w:t>
      </w:r>
    </w:p>
    <w:p w:rsidR="00AA348E" w:rsidRDefault="00AA348E" w:rsidP="00AA348E">
      <w:pPr>
        <w:pStyle w:val="Listenabsatz"/>
        <w:numPr>
          <w:ilvl w:val="0"/>
          <w:numId w:val="3"/>
        </w:numPr>
        <w:spacing w:line="360" w:lineRule="auto"/>
      </w:pPr>
      <w:r>
        <w:t>ggf. Instandhaltungsrücklagen und Reparaturaufwendungen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II. Allgemeine Unkosten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spacing w:line="360" w:lineRule="auto"/>
      </w:pPr>
      <w:r>
        <w:t>Kosten für: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Zeitung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Telefon/Telefax/Internet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PC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Briefporto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Rundfunk/Fernsehen</w:t>
      </w:r>
    </w:p>
    <w:p w:rsidR="00AA348E" w:rsidRDefault="00AA348E" w:rsidP="00AA348E">
      <w:pPr>
        <w:pStyle w:val="Listenabsatz"/>
        <w:numPr>
          <w:ilvl w:val="0"/>
          <w:numId w:val="4"/>
        </w:numPr>
        <w:spacing w:line="360" w:lineRule="auto"/>
      </w:pPr>
      <w:r>
        <w:t>Handy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III. Versicherungen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Hausrat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Haftpflicht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Unfall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Rechtsschutz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Lebensversicherungen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Kfz Versicherungen</w:t>
      </w:r>
    </w:p>
    <w:p w:rsidR="00AA348E" w:rsidRDefault="00AA348E" w:rsidP="00AA348E">
      <w:pPr>
        <w:pStyle w:val="Listenabsatz"/>
        <w:numPr>
          <w:ilvl w:val="0"/>
          <w:numId w:val="5"/>
        </w:numPr>
        <w:spacing w:line="360" w:lineRule="auto"/>
      </w:pPr>
      <w:r>
        <w:t>etc.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IV. Allgemeine Lebenshaltung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6"/>
        </w:numPr>
        <w:spacing w:line="360" w:lineRule="auto"/>
      </w:pPr>
      <w:r>
        <w:t>Einkauf für Essen und Trinken</w:t>
      </w:r>
    </w:p>
    <w:p w:rsidR="00AA348E" w:rsidRDefault="00AA348E" w:rsidP="00AA348E">
      <w:pPr>
        <w:pStyle w:val="Listenabsatz"/>
        <w:numPr>
          <w:ilvl w:val="0"/>
          <w:numId w:val="6"/>
        </w:numPr>
        <w:spacing w:line="360" w:lineRule="auto"/>
      </w:pPr>
      <w:r>
        <w:t>Hausratsanschaffungen</w:t>
      </w:r>
    </w:p>
    <w:p w:rsidR="00AA348E" w:rsidRDefault="00AA348E" w:rsidP="00AA348E">
      <w:pPr>
        <w:pStyle w:val="Listenabsatz"/>
        <w:numPr>
          <w:ilvl w:val="0"/>
          <w:numId w:val="6"/>
        </w:numPr>
        <w:spacing w:line="360" w:lineRule="auto"/>
      </w:pPr>
      <w:r>
        <w:t>auswärtiges Essen</w:t>
      </w:r>
    </w:p>
    <w:p w:rsidR="00AA348E" w:rsidRDefault="00AA348E" w:rsidP="00AA348E">
      <w:pPr>
        <w:pStyle w:val="Listenabsatz"/>
        <w:numPr>
          <w:ilvl w:val="0"/>
          <w:numId w:val="6"/>
        </w:numPr>
        <w:spacing w:line="360" w:lineRule="auto"/>
      </w:pPr>
      <w:r>
        <w:t>Einladungen</w:t>
      </w:r>
    </w:p>
    <w:p w:rsidR="00AA348E" w:rsidRDefault="00AA348E" w:rsidP="00AA348E">
      <w:pPr>
        <w:pStyle w:val="Listenabsatz"/>
        <w:numPr>
          <w:ilvl w:val="0"/>
          <w:numId w:val="6"/>
        </w:numPr>
        <w:spacing w:line="360" w:lineRule="auto"/>
      </w:pPr>
      <w:r>
        <w:t>Geschenke/Spenden</w:t>
      </w:r>
    </w:p>
    <w:p w:rsidR="00AA348E" w:rsidRDefault="00AA348E" w:rsidP="00AA348E">
      <w:pPr>
        <w:spacing w:line="360" w:lineRule="auto"/>
      </w:pPr>
    </w:p>
    <w:p w:rsidR="007C4D1B" w:rsidRDefault="007C4D1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lastRenderedPageBreak/>
        <w:t>V. Kfz-Kosten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7"/>
        </w:numPr>
        <w:spacing w:line="360" w:lineRule="auto"/>
      </w:pPr>
      <w:r>
        <w:t>Anschaffungskosten</w:t>
      </w:r>
    </w:p>
    <w:p w:rsidR="00AA348E" w:rsidRDefault="00AA348E" w:rsidP="00AA348E">
      <w:pPr>
        <w:pStyle w:val="Listenabsatz"/>
        <w:numPr>
          <w:ilvl w:val="0"/>
          <w:numId w:val="7"/>
        </w:numPr>
        <w:spacing w:line="360" w:lineRule="auto"/>
      </w:pPr>
      <w:r>
        <w:t>Steuern</w:t>
      </w:r>
    </w:p>
    <w:p w:rsidR="00AA348E" w:rsidRDefault="00AA348E" w:rsidP="00AA348E">
      <w:pPr>
        <w:pStyle w:val="Listenabsatz"/>
        <w:numPr>
          <w:ilvl w:val="0"/>
          <w:numId w:val="7"/>
        </w:numPr>
        <w:spacing w:line="360" w:lineRule="auto"/>
      </w:pPr>
      <w:r>
        <w:t>Reparaturen und Inspektionen</w:t>
      </w:r>
    </w:p>
    <w:p w:rsidR="00AA348E" w:rsidRDefault="00AA348E" w:rsidP="00AA348E">
      <w:pPr>
        <w:pStyle w:val="Listenabsatz"/>
        <w:numPr>
          <w:ilvl w:val="0"/>
          <w:numId w:val="7"/>
        </w:numPr>
        <w:spacing w:line="360" w:lineRule="auto"/>
      </w:pPr>
      <w:r>
        <w:t>Garage</w:t>
      </w:r>
    </w:p>
    <w:p w:rsidR="00AA348E" w:rsidRDefault="00AA348E" w:rsidP="00AA348E">
      <w:pPr>
        <w:pStyle w:val="Listenabsatz"/>
        <w:numPr>
          <w:ilvl w:val="0"/>
          <w:numId w:val="7"/>
        </w:numPr>
        <w:spacing w:line="360" w:lineRule="auto"/>
      </w:pPr>
      <w:r>
        <w:t>Rücklage für Neuanschaffung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VI. Kleidung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8"/>
        </w:numPr>
        <w:spacing w:line="360" w:lineRule="auto"/>
      </w:pPr>
      <w:r>
        <w:t>Anschaffungskosten</w:t>
      </w:r>
    </w:p>
    <w:p w:rsidR="00AA348E" w:rsidRDefault="00AA348E" w:rsidP="00AA348E">
      <w:pPr>
        <w:pStyle w:val="Listenabsatz"/>
        <w:numPr>
          <w:ilvl w:val="0"/>
          <w:numId w:val="8"/>
        </w:numPr>
        <w:spacing w:line="360" w:lineRule="auto"/>
      </w:pPr>
      <w:r>
        <w:t>Instandhaltungs- und Reinigungskosten</w:t>
      </w:r>
    </w:p>
    <w:p w:rsidR="00AA348E" w:rsidRDefault="00AA348E" w:rsidP="00AA348E">
      <w:pPr>
        <w:pStyle w:val="Listenabsatz"/>
        <w:numPr>
          <w:ilvl w:val="0"/>
          <w:numId w:val="8"/>
        </w:numPr>
        <w:spacing w:line="360" w:lineRule="auto"/>
      </w:pPr>
      <w:r>
        <w:t>Schuhe</w:t>
      </w:r>
    </w:p>
    <w:p w:rsidR="00AA348E" w:rsidRPr="00AD160A" w:rsidRDefault="00AA348E" w:rsidP="00AA348E">
      <w:pPr>
        <w:spacing w:line="360" w:lineRule="auto"/>
        <w:rPr>
          <w:b/>
        </w:rPr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VII. Kosmetik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spacing w:line="360" w:lineRule="auto"/>
      </w:pPr>
      <w:r>
        <w:t>(Monatlicher Aufwand)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spacing w:line="360" w:lineRule="auto"/>
        <w:rPr>
          <w:b/>
        </w:rPr>
      </w:pPr>
      <w:r w:rsidRPr="00AD160A">
        <w:rPr>
          <w:b/>
        </w:rPr>
        <w:t>VIII. Friseur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IX. Kulturaufwand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9"/>
        </w:numPr>
        <w:spacing w:line="360" w:lineRule="auto"/>
      </w:pPr>
      <w:r>
        <w:t>Theater, Oper</w:t>
      </w:r>
    </w:p>
    <w:p w:rsidR="00AA348E" w:rsidRDefault="00AA348E" w:rsidP="00AA348E">
      <w:pPr>
        <w:pStyle w:val="Listenabsatz"/>
        <w:numPr>
          <w:ilvl w:val="0"/>
          <w:numId w:val="9"/>
        </w:numPr>
        <w:spacing w:line="360" w:lineRule="auto"/>
      </w:pPr>
      <w:r>
        <w:t>Kino</w:t>
      </w:r>
    </w:p>
    <w:p w:rsidR="00AA348E" w:rsidRDefault="00AA348E" w:rsidP="00AA348E">
      <w:pPr>
        <w:pStyle w:val="Listenabsatz"/>
        <w:numPr>
          <w:ilvl w:val="0"/>
          <w:numId w:val="9"/>
        </w:numPr>
        <w:spacing w:line="360" w:lineRule="auto"/>
      </w:pPr>
      <w:r>
        <w:t>Museum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X. Aufwendungen für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10"/>
        </w:numPr>
        <w:spacing w:line="360" w:lineRule="auto"/>
      </w:pPr>
      <w:r>
        <w:t>Sport/Fitnessstudio</w:t>
      </w:r>
    </w:p>
    <w:p w:rsidR="00AA348E" w:rsidRDefault="00AA348E" w:rsidP="00AA348E">
      <w:pPr>
        <w:pStyle w:val="Listenabsatz"/>
        <w:numPr>
          <w:ilvl w:val="0"/>
          <w:numId w:val="10"/>
        </w:numPr>
        <w:spacing w:line="360" w:lineRule="auto"/>
      </w:pPr>
      <w:r>
        <w:t>Freizeitgestaltung</w:t>
      </w:r>
    </w:p>
    <w:p w:rsidR="00AA348E" w:rsidRDefault="00AA348E" w:rsidP="00AA348E">
      <w:pPr>
        <w:pStyle w:val="Listenabsatz"/>
        <w:numPr>
          <w:ilvl w:val="0"/>
          <w:numId w:val="10"/>
        </w:numPr>
        <w:spacing w:line="360" w:lineRule="auto"/>
      </w:pPr>
      <w:r>
        <w:t>Hobbys</w:t>
      </w:r>
    </w:p>
    <w:p w:rsidR="00AA348E" w:rsidRDefault="00AA348E" w:rsidP="00AA348E">
      <w:pPr>
        <w:pStyle w:val="Listenabsatz"/>
        <w:numPr>
          <w:ilvl w:val="0"/>
          <w:numId w:val="10"/>
        </w:numPr>
        <w:spacing w:line="360" w:lineRule="auto"/>
      </w:pPr>
      <w:r>
        <w:t>Club-Beiträge</w:t>
      </w:r>
    </w:p>
    <w:p w:rsidR="00AA348E" w:rsidRDefault="00AA348E" w:rsidP="00AA348E">
      <w:pPr>
        <w:pStyle w:val="Listenabsatz"/>
        <w:numPr>
          <w:ilvl w:val="0"/>
          <w:numId w:val="10"/>
        </w:numPr>
        <w:spacing w:line="360" w:lineRule="auto"/>
      </w:pPr>
      <w:r>
        <w:t>etc.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XI. Aufwendungen für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pStyle w:val="Listenabsatz"/>
        <w:numPr>
          <w:ilvl w:val="0"/>
          <w:numId w:val="11"/>
        </w:numPr>
        <w:spacing w:line="360" w:lineRule="auto"/>
      </w:pPr>
      <w:r>
        <w:t>Haushaltshilfe</w:t>
      </w:r>
    </w:p>
    <w:p w:rsidR="00AA348E" w:rsidRDefault="00AA348E" w:rsidP="00AA348E">
      <w:pPr>
        <w:pStyle w:val="Listenabsatz"/>
        <w:numPr>
          <w:ilvl w:val="0"/>
          <w:numId w:val="11"/>
        </w:numPr>
        <w:spacing w:line="360" w:lineRule="auto"/>
      </w:pPr>
      <w:r>
        <w:t>Gärtner</w:t>
      </w:r>
    </w:p>
    <w:p w:rsidR="00AA348E" w:rsidRDefault="00AA348E" w:rsidP="00AA348E">
      <w:pPr>
        <w:pStyle w:val="Listenabsatz"/>
        <w:numPr>
          <w:ilvl w:val="0"/>
          <w:numId w:val="11"/>
        </w:numPr>
        <w:spacing w:line="360" w:lineRule="auto"/>
      </w:pPr>
      <w:r>
        <w:t>Kindermädchen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XII. Aufwendungen für Urlaub</w:t>
      </w:r>
    </w:p>
    <w:p w:rsidR="00AA348E" w:rsidRDefault="00AA348E" w:rsidP="00AA348E">
      <w:pPr>
        <w:spacing w:line="360" w:lineRule="auto"/>
      </w:pPr>
    </w:p>
    <w:p w:rsidR="00AA348E" w:rsidRDefault="00AA348E" w:rsidP="00AA348E">
      <w:pPr>
        <w:spacing w:line="360" w:lineRule="auto"/>
      </w:pPr>
      <w:r w:rsidRPr="00AD160A">
        <w:rPr>
          <w:b/>
        </w:rPr>
        <w:t>XIII. Aufwendungen für Haustiere, Pferde, Hunde, Katzen etc</w:t>
      </w:r>
      <w:r>
        <w:t>.</w:t>
      </w:r>
    </w:p>
    <w:p w:rsidR="00AA348E" w:rsidRDefault="00AA348E" w:rsidP="00AA348E">
      <w:pPr>
        <w:spacing w:line="360" w:lineRule="auto"/>
      </w:pPr>
    </w:p>
    <w:p w:rsidR="00AA348E" w:rsidRPr="00AD160A" w:rsidRDefault="00AA348E" w:rsidP="00AA348E">
      <w:pPr>
        <w:spacing w:line="360" w:lineRule="auto"/>
        <w:rPr>
          <w:b/>
        </w:rPr>
      </w:pPr>
      <w:r w:rsidRPr="00AD160A">
        <w:rPr>
          <w:b/>
        </w:rPr>
        <w:t>XIV. ggf. Zigarettenkonsum</w:t>
      </w:r>
    </w:p>
    <w:p w:rsidR="001E669E" w:rsidRDefault="001E669E" w:rsidP="00A60BAC">
      <w:pPr>
        <w:spacing w:line="360" w:lineRule="auto"/>
      </w:pPr>
      <w:bookmarkStart w:id="1" w:name="_GoBack"/>
      <w:bookmarkEnd w:id="1"/>
    </w:p>
    <w:sectPr w:rsidR="001E669E" w:rsidSect="001E669E">
      <w:headerReference w:type="default" r:id="rId7"/>
      <w:pgSz w:w="11906" w:h="16838"/>
      <w:pgMar w:top="1418" w:right="1985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8E" w:rsidRDefault="00AA348E" w:rsidP="001E669E">
      <w:pPr>
        <w:spacing w:line="240" w:lineRule="auto"/>
      </w:pPr>
      <w:r>
        <w:separator/>
      </w:r>
    </w:p>
  </w:endnote>
  <w:endnote w:type="continuationSeparator" w:id="0">
    <w:p w:rsidR="00AA348E" w:rsidRDefault="00AA348E" w:rsidP="001E6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8E" w:rsidRDefault="00AA348E" w:rsidP="001E669E">
      <w:pPr>
        <w:spacing w:line="240" w:lineRule="auto"/>
      </w:pPr>
      <w:r>
        <w:separator/>
      </w:r>
    </w:p>
  </w:footnote>
  <w:footnote w:type="continuationSeparator" w:id="0">
    <w:p w:rsidR="00AA348E" w:rsidRDefault="00AA348E" w:rsidP="001E6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  <w:r>
      <w:t xml:space="preserve">– </w:t>
    </w:r>
    <w:r>
      <w:fldChar w:fldCharType="begin"/>
    </w:r>
    <w:r>
      <w:instrText>PAGE   \* MERGEFORMAT</w:instrText>
    </w:r>
    <w:r>
      <w:fldChar w:fldCharType="separate"/>
    </w:r>
    <w:r w:rsidR="00BF5D53">
      <w:rPr>
        <w:noProof/>
      </w:rPr>
      <w:t>3</w:t>
    </w:r>
    <w:r>
      <w:fldChar w:fldCharType="end"/>
    </w:r>
    <w:r>
      <w:t xml:space="preserve"> –</w:t>
    </w: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  <w:p w:rsidR="00040779" w:rsidRDefault="00040779" w:rsidP="0004077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3B02"/>
    <w:multiLevelType w:val="hybridMultilevel"/>
    <w:tmpl w:val="FC828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CBF"/>
    <w:multiLevelType w:val="hybridMultilevel"/>
    <w:tmpl w:val="571C3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312B"/>
    <w:multiLevelType w:val="hybridMultilevel"/>
    <w:tmpl w:val="73EEF356"/>
    <w:lvl w:ilvl="0" w:tplc="C4023720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65DB5"/>
    <w:multiLevelType w:val="hybridMultilevel"/>
    <w:tmpl w:val="53DEC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53E"/>
    <w:multiLevelType w:val="multilevel"/>
    <w:tmpl w:val="FB663E08"/>
    <w:lvl w:ilvl="0">
      <w:start w:val="1"/>
      <w:numFmt w:val="decimal"/>
      <w:pStyle w:val="berschrift1"/>
      <w:suff w:val="space"/>
      <w:lvlText w:val="§ %1"/>
      <w:lvlJc w:val="center"/>
      <w:pPr>
        <w:ind w:left="360" w:hanging="72"/>
      </w:pPr>
      <w:rPr>
        <w:rFonts w:ascii="Arial" w:hAnsi="Arial" w:cs="Times New Roman" w:hint="default"/>
        <w:b/>
        <w:i w:val="0"/>
        <w:color w:val="000000" w:themeColor="text1"/>
        <w:sz w:val="22"/>
        <w:u w:color="000000" w:themeColor="text1"/>
      </w:rPr>
    </w:lvl>
    <w:lvl w:ilvl="1">
      <w:start w:val="1"/>
      <w:numFmt w:val="decimal"/>
      <w:pStyle w:val="berschrift2"/>
      <w:suff w:val="space"/>
      <w:lvlText w:val="(%2)"/>
      <w:lvlJc w:val="left"/>
      <w:rPr>
        <w:rFonts w:ascii="Arial" w:hAnsi="Arial" w:cs="Times New Roman" w:hint="default"/>
        <w:b w:val="0"/>
        <w:i w:val="0"/>
        <w:color w:val="000000" w:themeColor="text1"/>
        <w:sz w:val="22"/>
        <w:u w:color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4D7A7FBC"/>
    <w:multiLevelType w:val="hybridMultilevel"/>
    <w:tmpl w:val="26785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536F"/>
    <w:multiLevelType w:val="hybridMultilevel"/>
    <w:tmpl w:val="FD00A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74A97"/>
    <w:multiLevelType w:val="hybridMultilevel"/>
    <w:tmpl w:val="B4D49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C3D10"/>
    <w:multiLevelType w:val="hybridMultilevel"/>
    <w:tmpl w:val="A0763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39E0"/>
    <w:multiLevelType w:val="hybridMultilevel"/>
    <w:tmpl w:val="0E6A4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C6F68"/>
    <w:multiLevelType w:val="hybridMultilevel"/>
    <w:tmpl w:val="85E40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eGEK" w:val="S. Schämann"/>
    <w:docVar w:name="AdresseNKV" w:val="Schämann, Susanne"/>
    <w:docVar w:name="Adressnummer" w:val="71084"/>
    <w:docVar w:name="Aktennummer" w:val="3/21"/>
    <w:docVar w:name="AnmerkungWLL" w:val="Susanne Schämann#W#A#W#bo#W#1124/19#W#Am grasigen Weg 22#W#95463 Bindlach#W#Schämann, S./Schämann, Dr. M.#W#"/>
    <w:docVar w:name="Bemerkung" w:val="Checkliste konkreter Bedarf Ehegattenunterhalt"/>
    <w:docVar w:name="DDNr" w:val="D12/D406-21"/>
    <w:docVar w:name="DDNummerPH" w:val="fehlt"/>
    <w:docVar w:name="dgnword-docGUID" w:val="{9D5D5B35-2A11-427A-A763-8B17FF0B6BD3}"/>
    <w:docVar w:name="dgnword-eventsink" w:val="437010528"/>
    <w:docVar w:name="DMSunterordner" w:val="5586"/>
    <w:docVar w:name="EAStatus" w:val="0"/>
    <w:docVar w:name="EmailAdresse" w:val="susanne.schaemann@freenet.de"/>
    <w:docVar w:name="EmailBemerkung" w:val="Susanne Schämann/Dr. Matthias Schämann"/>
    <w:docVar w:name="Postkorb" w:val="018_K. Brückner"/>
    <w:docVar w:name="RABetreffNB" w:val="Susanne Schämann/Dr. Matthias Schämann#W#wegen Trennungsunterhalt#W#"/>
    <w:docVar w:name="RABKNR" w:val="4"/>
    <w:docVar w:name="Rubrik" w:val="MA_x0009_Mandant"/>
    <w:docVar w:name="SAktenInfo" w:val="1"/>
    <w:docVar w:name="SAktenkurzbez" w:val="Schämann, S./Schämann, Dr. M."/>
    <w:docVar w:name="SBeteilig" w:val="Mandant"/>
    <w:docVar w:name="Schlagwort" w:val="solleer"/>
  </w:docVars>
  <w:rsids>
    <w:rsidRoot w:val="00667372"/>
    <w:rsid w:val="00035D24"/>
    <w:rsid w:val="00040779"/>
    <w:rsid w:val="000971EF"/>
    <w:rsid w:val="001E669E"/>
    <w:rsid w:val="0037360E"/>
    <w:rsid w:val="00450063"/>
    <w:rsid w:val="00551A5D"/>
    <w:rsid w:val="005A6A85"/>
    <w:rsid w:val="005B3060"/>
    <w:rsid w:val="00667372"/>
    <w:rsid w:val="00711FD1"/>
    <w:rsid w:val="00761E33"/>
    <w:rsid w:val="007C4D1B"/>
    <w:rsid w:val="0088053C"/>
    <w:rsid w:val="009002F9"/>
    <w:rsid w:val="00A411AC"/>
    <w:rsid w:val="00A524D0"/>
    <w:rsid w:val="00A60BAC"/>
    <w:rsid w:val="00AA07EE"/>
    <w:rsid w:val="00AA348E"/>
    <w:rsid w:val="00BF2560"/>
    <w:rsid w:val="00BF5D53"/>
    <w:rsid w:val="00CE18C2"/>
    <w:rsid w:val="00E42923"/>
    <w:rsid w:val="00F5226D"/>
    <w:rsid w:val="00FB026E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FE0FE1-7039-425D-B55B-0DA5F025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0063"/>
    <w:pPr>
      <w:spacing w:after="0" w:line="330" w:lineRule="exact"/>
      <w:jc w:val="both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71EF"/>
    <w:pPr>
      <w:keepNext/>
      <w:keepLines/>
      <w:numPr>
        <w:numId w:val="2"/>
      </w:numPr>
      <w:spacing w:after="240" w:line="312" w:lineRule="auto"/>
      <w:ind w:left="363" w:hanging="74"/>
      <w:jc w:val="center"/>
      <w:outlineLvl w:val="0"/>
    </w:pPr>
    <w:rPr>
      <w:rFonts w:eastAsiaTheme="majorEastAsia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3060"/>
    <w:pPr>
      <w:numPr>
        <w:ilvl w:val="1"/>
        <w:numId w:val="2"/>
      </w:numPr>
      <w:spacing w:after="240"/>
      <w:outlineLvl w:val="1"/>
    </w:pPr>
    <w:rPr>
      <w:rFonts w:eastAsiaTheme="majorEastAsia"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971EF"/>
    <w:rPr>
      <w:rFonts w:ascii="Arial" w:eastAsiaTheme="majorEastAsia" w:hAnsi="Arial" w:cs="Times New Roman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5B3060"/>
    <w:rPr>
      <w:rFonts w:ascii="Arial" w:eastAsiaTheme="majorEastAsia" w:hAnsi="Arial" w:cs="Times New Roman"/>
      <w:color w:val="000000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E66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E669E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E66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E669E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AA348E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Bock</dc:creator>
  <cp:keywords/>
  <dc:description/>
  <cp:lastModifiedBy>RAin Brueckner, Kanzlei Dr. Schnetzer &amp; Collegen</cp:lastModifiedBy>
  <cp:revision>2</cp:revision>
  <dcterms:created xsi:type="dcterms:W3CDTF">2021-04-12T08:16:00Z</dcterms:created>
  <dcterms:modified xsi:type="dcterms:W3CDTF">2021-04-12T08:16:00Z</dcterms:modified>
</cp:coreProperties>
</file>